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19051</wp:posOffset>
            </wp:positionH>
            <wp:positionV relativeFrom="paragraph">
              <wp:posOffset>114300</wp:posOffset>
            </wp:positionV>
            <wp:extent cx="2238746" cy="3281363"/>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6"/>
                    <a:srcRect b="0" l="0" r="0" t="0"/>
                    <a:stretch>
                      <a:fillRect/>
                    </a:stretch>
                  </pic:blipFill>
                  <pic:spPr>
                    <a:xfrm>
                      <a:off x="0" y="0"/>
                      <a:ext cx="2238746" cy="3281363"/>
                    </a:xfrm>
                    <a:prstGeom prst="rect"/>
                    <a:ln/>
                  </pic:spPr>
                </pic:pic>
              </a:graphicData>
            </a:graphic>
          </wp:anchor>
        </w:drawing>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jc w:val="center"/>
        <w:rPr>
          <w:sz w:val="28"/>
          <w:szCs w:val="28"/>
        </w:rPr>
      </w:pPr>
      <w:r w:rsidDel="00000000" w:rsidR="00000000" w:rsidRPr="00000000">
        <w:rPr>
          <w:rtl w:val="0"/>
        </w:rPr>
      </w:r>
    </w:p>
    <w:p w:rsidR="00000000" w:rsidDel="00000000" w:rsidP="00000000" w:rsidRDefault="00000000" w:rsidRPr="00000000" w14:paraId="00000004">
      <w:pPr>
        <w:contextualSpacing w:val="0"/>
        <w:jc w:val="center"/>
        <w:rPr>
          <w:sz w:val="28"/>
          <w:szCs w:val="28"/>
        </w:rPr>
      </w:pPr>
      <w:r w:rsidDel="00000000" w:rsidR="00000000" w:rsidRPr="00000000">
        <w:rPr>
          <w:sz w:val="28"/>
          <w:szCs w:val="28"/>
          <w:rtl w:val="0"/>
        </w:rPr>
        <w:t xml:space="preserve">Title: Parker</w:t>
      </w:r>
    </w:p>
    <w:p w:rsidR="00000000" w:rsidDel="00000000" w:rsidP="00000000" w:rsidRDefault="00000000" w:rsidRPr="00000000" w14:paraId="00000005">
      <w:pPr>
        <w:contextualSpacing w:val="0"/>
        <w:jc w:val="center"/>
        <w:rPr>
          <w:sz w:val="28"/>
          <w:szCs w:val="28"/>
        </w:rPr>
      </w:pPr>
      <w:r w:rsidDel="00000000" w:rsidR="00000000" w:rsidRPr="00000000">
        <w:rPr>
          <w:sz w:val="28"/>
          <w:szCs w:val="28"/>
          <w:rtl w:val="0"/>
        </w:rPr>
        <w:t xml:space="preserve">Series: Striking Back</w:t>
      </w:r>
    </w:p>
    <w:p w:rsidR="00000000" w:rsidDel="00000000" w:rsidP="00000000" w:rsidRDefault="00000000" w:rsidRPr="00000000" w14:paraId="00000006">
      <w:pPr>
        <w:contextualSpacing w:val="0"/>
        <w:jc w:val="center"/>
        <w:rPr>
          <w:sz w:val="28"/>
          <w:szCs w:val="28"/>
        </w:rPr>
      </w:pPr>
      <w:r w:rsidDel="00000000" w:rsidR="00000000" w:rsidRPr="00000000">
        <w:rPr>
          <w:sz w:val="28"/>
          <w:szCs w:val="28"/>
          <w:rtl w:val="0"/>
        </w:rPr>
        <w:t xml:space="preserve">Author: S.M. Shade</w:t>
      </w:r>
    </w:p>
    <w:p w:rsidR="00000000" w:rsidDel="00000000" w:rsidP="00000000" w:rsidRDefault="00000000" w:rsidRPr="00000000" w14:paraId="00000007">
      <w:pPr>
        <w:contextualSpacing w:val="0"/>
        <w:jc w:val="center"/>
        <w:rPr>
          <w:sz w:val="28"/>
          <w:szCs w:val="28"/>
        </w:rPr>
      </w:pPr>
      <w:r w:rsidDel="00000000" w:rsidR="00000000" w:rsidRPr="00000000">
        <w:rPr>
          <w:sz w:val="28"/>
          <w:szCs w:val="28"/>
          <w:rtl w:val="0"/>
        </w:rPr>
        <w:t xml:space="preserve">Genre: Contemporary Romance</w:t>
      </w:r>
    </w:p>
    <w:p w:rsidR="00000000" w:rsidDel="00000000" w:rsidP="00000000" w:rsidRDefault="00000000" w:rsidRPr="00000000" w14:paraId="00000008">
      <w:pPr>
        <w:contextualSpacing w:val="0"/>
        <w:jc w:val="center"/>
        <w:rPr>
          <w:sz w:val="28"/>
          <w:szCs w:val="28"/>
        </w:rPr>
      </w:pPr>
      <w:r w:rsidDel="00000000" w:rsidR="00000000" w:rsidRPr="00000000">
        <w:rPr>
          <w:sz w:val="28"/>
          <w:szCs w:val="28"/>
          <w:rtl w:val="0"/>
        </w:rPr>
        <w:t xml:space="preserve">Publication Date: November 13, 2015</w:t>
      </w:r>
    </w:p>
    <w:p w:rsidR="00000000" w:rsidDel="00000000" w:rsidP="00000000" w:rsidRDefault="00000000" w:rsidRPr="00000000" w14:paraId="00000009">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ISBN-13: 9781519799678</w:t>
      </w:r>
    </w:p>
    <w:p w:rsidR="00000000" w:rsidDel="00000000" w:rsidP="00000000" w:rsidRDefault="00000000" w:rsidRPr="00000000" w14:paraId="0000000A">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tl w:val="0"/>
        </w:rPr>
        <w:t xml:space="preserve">ISBN-10: 1519799675</w:t>
      </w:r>
    </w:p>
    <w:p w:rsidR="00000000" w:rsidDel="00000000" w:rsidP="00000000" w:rsidRDefault="00000000" w:rsidRPr="00000000" w14:paraId="0000000B">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C">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D">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E">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0F">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0">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1">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2">
      <w:pPr>
        <w:shd w:fill="ffffff" w:val="clear"/>
        <w:contextualSpacing w:val="0"/>
        <w:jc w:val="center"/>
        <w:rPr>
          <w:rFonts w:ascii="Verdana" w:cs="Verdana" w:eastAsia="Verdana" w:hAnsi="Verdana"/>
          <w:color w:val="333333"/>
          <w:sz w:val="28"/>
          <w:szCs w:val="28"/>
        </w:rPr>
      </w:pPr>
      <w:r w:rsidDel="00000000" w:rsidR="00000000" w:rsidRPr="00000000">
        <w:rPr>
          <w:rFonts w:ascii="Verdana" w:cs="Verdana" w:eastAsia="Verdana" w:hAnsi="Verdana"/>
          <w:color w:val="333333"/>
          <w:sz w:val="28"/>
          <w:szCs w:val="28"/>
        </w:rPr>
        <w:drawing>
          <wp:inline distB="114300" distT="114300" distL="114300" distR="114300">
            <wp:extent cx="5943600" cy="787400"/>
            <wp:effectExtent b="0" l="0" r="0" t="0"/>
            <wp:docPr id="3" name="image7.png"/>
            <a:graphic>
              <a:graphicData uri="http://schemas.openxmlformats.org/drawingml/2006/picture">
                <pic:pic>
                  <pic:nvPicPr>
                    <pic:cNvPr id="0" name="image7.png"/>
                    <pic:cNvPicPr preferRelativeResize="0"/>
                  </pic:nvPicPr>
                  <pic:blipFill>
                    <a:blip r:embed="rId7"/>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3">
      <w:pPr>
        <w:shd w:fill="ffffff" w:val="clear"/>
        <w:contextualSpacing w:val="0"/>
        <w:jc w:val="center"/>
        <w:rPr>
          <w:rFonts w:ascii="Verdana" w:cs="Verdana" w:eastAsia="Verdana" w:hAnsi="Verdana"/>
          <w:color w:val="333333"/>
          <w:sz w:val="28"/>
          <w:szCs w:val="28"/>
        </w:rPr>
      </w:pPr>
      <w:r w:rsidDel="00000000" w:rsidR="00000000" w:rsidRPr="00000000">
        <w:rPr>
          <w:rtl w:val="0"/>
        </w:rPr>
      </w:r>
    </w:p>
    <w:p w:rsidR="00000000" w:rsidDel="00000000" w:rsidP="00000000" w:rsidRDefault="00000000" w:rsidRPr="00000000" w14:paraId="00000014">
      <w:pPr>
        <w:contextualSpacing w:val="0"/>
        <w:jc w:val="center"/>
        <w:rPr>
          <w:color w:val="333333"/>
          <w:sz w:val="21"/>
          <w:szCs w:val="21"/>
          <w:highlight w:val="white"/>
        </w:rPr>
      </w:pPr>
      <w:r w:rsidDel="00000000" w:rsidR="00000000" w:rsidRPr="00000000">
        <w:rPr>
          <w:color w:val="333333"/>
          <w:sz w:val="21"/>
          <w:szCs w:val="21"/>
          <w:highlight w:val="white"/>
          <w:rtl w:val="0"/>
        </w:rPr>
        <w:t xml:space="preserve">Hit it and quit it.</w:t>
      </w:r>
    </w:p>
    <w:p w:rsidR="00000000" w:rsidDel="00000000" w:rsidP="00000000" w:rsidRDefault="00000000" w:rsidRPr="00000000" w14:paraId="00000015">
      <w:pPr>
        <w:contextualSpacing w:val="0"/>
        <w:jc w:val="center"/>
        <w:rPr>
          <w:color w:val="333333"/>
          <w:sz w:val="21"/>
          <w:szCs w:val="21"/>
          <w:highlight w:val="white"/>
        </w:rPr>
      </w:pPr>
      <w:r w:rsidDel="00000000" w:rsidR="00000000" w:rsidRPr="00000000">
        <w:rPr>
          <w:color w:val="333333"/>
          <w:sz w:val="21"/>
          <w:szCs w:val="21"/>
          <w:highlight w:val="white"/>
          <w:rtl w:val="0"/>
        </w:rPr>
        <w:t xml:space="preserve">One and done.</w:t>
      </w:r>
    </w:p>
    <w:p w:rsidR="00000000" w:rsidDel="00000000" w:rsidP="00000000" w:rsidRDefault="00000000" w:rsidRPr="00000000" w14:paraId="00000016">
      <w:pPr>
        <w:contextualSpacing w:val="0"/>
        <w:jc w:val="center"/>
        <w:rPr>
          <w:color w:val="333333"/>
          <w:sz w:val="21"/>
          <w:szCs w:val="21"/>
          <w:highlight w:val="white"/>
        </w:rPr>
      </w:pPr>
      <w:r w:rsidDel="00000000" w:rsidR="00000000" w:rsidRPr="00000000">
        <w:rPr>
          <w:color w:val="333333"/>
          <w:sz w:val="21"/>
          <w:szCs w:val="21"/>
          <w:highlight w:val="white"/>
          <w:rtl w:val="0"/>
        </w:rPr>
        <w:t xml:space="preserve">Hump and dump.</w:t>
      </w:r>
    </w:p>
    <w:p w:rsidR="00000000" w:rsidDel="00000000" w:rsidP="00000000" w:rsidRDefault="00000000" w:rsidRPr="00000000" w14:paraId="00000017">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8">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That has been my philosophy on relationships for the last seven years. Don't get me wrong, I'm not a bad guy. I'm always upfront and truthful with the women I date. I don't promise them anything but a good time.</w:t>
      </w:r>
    </w:p>
    <w:p w:rsidR="00000000" w:rsidDel="00000000" w:rsidP="00000000" w:rsidRDefault="00000000" w:rsidRPr="00000000" w14:paraId="00000019">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 could've gone on happily sleeping my way through the major metropolitan area if it wasn't for her. The dark haired beauty who haunts my days and keeps me awake at night. Strong and sweet, she makes me reconsider everything I believe about love.</w:t>
      </w:r>
    </w:p>
    <w:p w:rsidR="00000000" w:rsidDel="00000000" w:rsidP="00000000" w:rsidRDefault="00000000" w:rsidRPr="00000000" w14:paraId="0000001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B">
      <w:pPr>
        <w:contextualSpacing w:val="0"/>
        <w:jc w:val="center"/>
        <w:rPr>
          <w:color w:val="333333"/>
          <w:sz w:val="21"/>
          <w:szCs w:val="21"/>
          <w:highlight w:val="white"/>
        </w:rPr>
      </w:pPr>
      <w:r w:rsidDel="00000000" w:rsidR="00000000" w:rsidRPr="00000000">
        <w:rPr>
          <w:color w:val="333333"/>
          <w:sz w:val="21"/>
          <w:szCs w:val="21"/>
          <w:highlight w:val="white"/>
          <w:rtl w:val="0"/>
        </w:rPr>
        <w:t xml:space="preserve">Too bad she's completely off limits.</w:t>
      </w:r>
    </w:p>
    <w:p w:rsidR="00000000" w:rsidDel="00000000" w:rsidP="00000000" w:rsidRDefault="00000000" w:rsidRPr="00000000" w14:paraId="0000001C">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1D">
      <w:pPr>
        <w:contextualSpacing w:val="0"/>
        <w:jc w:val="center"/>
        <w:rPr>
          <w:color w:val="333333"/>
          <w:sz w:val="21"/>
          <w:szCs w:val="21"/>
          <w:highlight w:val="white"/>
        </w:rPr>
      </w:pPr>
      <w:r w:rsidDel="00000000" w:rsidR="00000000" w:rsidRPr="00000000">
        <w:rPr>
          <w:color w:val="333333"/>
          <w:sz w:val="21"/>
          <w:szCs w:val="21"/>
          <w:highlight w:val="white"/>
          <w:rtl w:val="0"/>
        </w:rPr>
        <w:t xml:space="preserve">I've never been good at following the rules.</w:t>
      </w:r>
    </w:p>
    <w:p w:rsidR="00000000" w:rsidDel="00000000" w:rsidP="00000000" w:rsidRDefault="00000000" w:rsidRPr="00000000" w14:paraId="0000001E">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1F">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0">
      <w:pPr>
        <w:spacing w:line="240" w:lineRule="auto"/>
        <w:ind w:left="720" w:firstLine="0"/>
        <w:contextualSpacing w:val="0"/>
        <w:jc w:val="center"/>
        <w:rPr/>
      </w:pPr>
      <w:r w:rsidDel="00000000" w:rsidR="00000000" w:rsidRPr="00000000">
        <w:rPr>
          <w:rFonts w:ascii="Arial Unicode MS" w:cs="Arial Unicode MS" w:eastAsia="Arial Unicode MS" w:hAnsi="Arial Unicode MS"/>
          <w:rtl w:val="0"/>
        </w:rPr>
        <w:t xml:space="preserve">Amazon US ➼ </w:t>
      </w:r>
      <w:hyperlink r:id="rId9">
        <w:r w:rsidDel="00000000" w:rsidR="00000000" w:rsidRPr="00000000">
          <w:rPr>
            <w:color w:val="1155cc"/>
            <w:u w:val="single"/>
            <w:rtl w:val="0"/>
          </w:rPr>
          <w:t xml:space="preserve">https://amzn.to/2CdYvcc</w:t>
        </w:r>
      </w:hyperlink>
      <w:r w:rsidDel="00000000" w:rsidR="00000000" w:rsidRPr="00000000">
        <w:rPr>
          <w:rtl w:val="0"/>
        </w:rPr>
      </w:r>
    </w:p>
    <w:p w:rsidR="00000000" w:rsidDel="00000000" w:rsidP="00000000" w:rsidRDefault="00000000" w:rsidRPr="00000000" w14:paraId="00000021">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CA ➼ </w:t>
      </w:r>
      <w:hyperlink r:id="rId10">
        <w:r w:rsidDel="00000000" w:rsidR="00000000" w:rsidRPr="00000000">
          <w:rPr>
            <w:color w:val="1155cc"/>
            <w:sz w:val="21"/>
            <w:szCs w:val="21"/>
            <w:highlight w:val="white"/>
            <w:u w:val="single"/>
            <w:rtl w:val="0"/>
          </w:rPr>
          <w:t xml:space="preserve">https://amzn.to/2Ccf74e</w:t>
        </w:r>
      </w:hyperlink>
      <w:r w:rsidDel="00000000" w:rsidR="00000000" w:rsidRPr="00000000">
        <w:rPr>
          <w:rtl w:val="0"/>
        </w:rPr>
      </w:r>
    </w:p>
    <w:p w:rsidR="00000000" w:rsidDel="00000000" w:rsidP="00000000" w:rsidRDefault="00000000" w:rsidRPr="00000000" w14:paraId="00000022">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UK  ➼ </w:t>
      </w:r>
      <w:hyperlink r:id="rId11">
        <w:r w:rsidDel="00000000" w:rsidR="00000000" w:rsidRPr="00000000">
          <w:rPr>
            <w:color w:val="1155cc"/>
            <w:sz w:val="21"/>
            <w:szCs w:val="21"/>
            <w:highlight w:val="white"/>
            <w:u w:val="single"/>
            <w:rtl w:val="0"/>
          </w:rPr>
          <w:t xml:space="preserve">https://amzn.to/2PtSCeR</w:t>
        </w:r>
      </w:hyperlink>
      <w:r w:rsidDel="00000000" w:rsidR="00000000" w:rsidRPr="00000000">
        <w:rPr>
          <w:rtl w:val="0"/>
        </w:rPr>
      </w:r>
    </w:p>
    <w:p w:rsidR="00000000" w:rsidDel="00000000" w:rsidP="00000000" w:rsidRDefault="00000000" w:rsidRPr="00000000" w14:paraId="00000023">
      <w:pPr>
        <w:spacing w:line="240" w:lineRule="auto"/>
        <w:ind w:left="720" w:firstLine="0"/>
        <w:contextualSpacing w:val="0"/>
        <w:jc w:val="center"/>
        <w:rPr>
          <w:color w:val="1d2129"/>
          <w:sz w:val="21"/>
          <w:szCs w:val="21"/>
          <w:highlight w:val="white"/>
        </w:rPr>
      </w:pPr>
      <w:r w:rsidDel="00000000" w:rsidR="00000000" w:rsidRPr="00000000">
        <w:rPr>
          <w:rFonts w:ascii="Arial Unicode MS" w:cs="Arial Unicode MS" w:eastAsia="Arial Unicode MS" w:hAnsi="Arial Unicode MS"/>
          <w:color w:val="1d2129"/>
          <w:sz w:val="21"/>
          <w:szCs w:val="21"/>
          <w:highlight w:val="white"/>
          <w:rtl w:val="0"/>
        </w:rPr>
        <w:t xml:space="preserve">Amazon AU ➼ </w:t>
      </w:r>
      <w:hyperlink r:id="rId12">
        <w:r w:rsidDel="00000000" w:rsidR="00000000" w:rsidRPr="00000000">
          <w:rPr>
            <w:color w:val="1155cc"/>
            <w:sz w:val="21"/>
            <w:szCs w:val="21"/>
            <w:highlight w:val="white"/>
            <w:u w:val="single"/>
            <w:rtl w:val="0"/>
          </w:rPr>
          <w:t xml:space="preserve">https://amzn.to/2yg6EtU</w:t>
        </w:r>
      </w:hyperlink>
      <w:r w:rsidDel="00000000" w:rsidR="00000000" w:rsidRPr="00000000">
        <w:rPr>
          <w:rtl w:val="0"/>
        </w:rPr>
      </w:r>
    </w:p>
    <w:p w:rsidR="00000000" w:rsidDel="00000000" w:rsidP="00000000" w:rsidRDefault="00000000" w:rsidRPr="00000000" w14:paraId="00000024">
      <w:pPr>
        <w:spacing w:line="240" w:lineRule="auto"/>
        <w:ind w:left="720" w:firstLine="0"/>
        <w:contextualSpacing w:val="0"/>
        <w:jc w:val="center"/>
        <w:rPr>
          <w:color w:val="1d2129"/>
          <w:sz w:val="21"/>
          <w:szCs w:val="21"/>
          <w:highlight w:val="white"/>
        </w:rPr>
      </w:pPr>
      <w:r w:rsidDel="00000000" w:rsidR="00000000" w:rsidRPr="00000000">
        <w:rPr>
          <w:rtl w:val="0"/>
        </w:rPr>
      </w:r>
    </w:p>
    <w:p w:rsidR="00000000" w:rsidDel="00000000" w:rsidP="00000000" w:rsidRDefault="00000000" w:rsidRPr="00000000" w14:paraId="00000025">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Goodreads ➼ </w:t>
      </w:r>
      <w:hyperlink r:id="rId13">
        <w:r w:rsidDel="00000000" w:rsidR="00000000" w:rsidRPr="00000000">
          <w:rPr>
            <w:color w:val="1155cc"/>
            <w:sz w:val="21"/>
            <w:szCs w:val="21"/>
            <w:highlight w:val="white"/>
            <w:u w:val="single"/>
            <w:rtl w:val="0"/>
          </w:rPr>
          <w:t xml:space="preserve">http://bit.ly/ParkerGR</w:t>
        </w:r>
      </w:hyperlink>
      <w:r w:rsidDel="00000000" w:rsidR="00000000" w:rsidRPr="00000000">
        <w:rPr>
          <w:rtl w:val="0"/>
        </w:rPr>
      </w:r>
    </w:p>
    <w:p w:rsidR="00000000" w:rsidDel="00000000" w:rsidP="00000000" w:rsidRDefault="00000000" w:rsidRPr="00000000" w14:paraId="00000026">
      <w:pPr>
        <w:spacing w:line="240" w:lineRule="auto"/>
        <w:ind w:left="720" w:firstLine="0"/>
        <w:contextualSpacing w:val="0"/>
        <w:jc w:val="center"/>
        <w:rPr>
          <w:sz w:val="21"/>
          <w:szCs w:val="21"/>
          <w:highlight w:val="white"/>
        </w:rPr>
      </w:pPr>
      <w:r w:rsidDel="00000000" w:rsidR="00000000" w:rsidRPr="00000000">
        <w:rPr>
          <w:rFonts w:ascii="Arial Unicode MS" w:cs="Arial Unicode MS" w:eastAsia="Arial Unicode MS" w:hAnsi="Arial Unicode MS"/>
          <w:sz w:val="21"/>
          <w:szCs w:val="21"/>
          <w:highlight w:val="white"/>
          <w:rtl w:val="0"/>
        </w:rPr>
        <w:t xml:space="preserve">Add to Bookbub ➼ </w:t>
      </w:r>
      <w:hyperlink r:id="rId14">
        <w:r w:rsidDel="00000000" w:rsidR="00000000" w:rsidRPr="00000000">
          <w:rPr>
            <w:color w:val="1155cc"/>
            <w:sz w:val="21"/>
            <w:szCs w:val="21"/>
            <w:highlight w:val="white"/>
            <w:u w:val="single"/>
            <w:rtl w:val="0"/>
          </w:rPr>
          <w:t xml:space="preserve">http://bit.ly/ParkerBB</w:t>
        </w:r>
      </w:hyperlink>
      <w:r w:rsidDel="00000000" w:rsidR="00000000" w:rsidRPr="00000000">
        <w:rPr>
          <w:rtl w:val="0"/>
        </w:rPr>
      </w:r>
    </w:p>
    <w:p w:rsidR="00000000" w:rsidDel="00000000" w:rsidP="00000000" w:rsidRDefault="00000000" w:rsidRPr="00000000" w14:paraId="00000027">
      <w:pPr>
        <w:spacing w:line="240" w:lineRule="auto"/>
        <w:ind w:left="720" w:firstLine="0"/>
        <w:contextualSpacing w:val="0"/>
        <w:jc w:val="center"/>
        <w:rPr>
          <w:sz w:val="21"/>
          <w:szCs w:val="21"/>
          <w:highlight w:val="white"/>
        </w:rPr>
      </w:pPr>
      <w:r w:rsidDel="00000000" w:rsidR="00000000" w:rsidRPr="00000000">
        <w:rPr>
          <w:rtl w:val="0"/>
        </w:rPr>
      </w:r>
    </w:p>
    <w:p w:rsidR="00000000" w:rsidDel="00000000" w:rsidP="00000000" w:rsidRDefault="00000000" w:rsidRPr="00000000" w14:paraId="00000028">
      <w:pPr>
        <w:ind w:left="720" w:firstLine="0"/>
        <w:contextualSpacing w:val="0"/>
        <w:jc w:val="center"/>
        <w:rPr>
          <w:sz w:val="26"/>
          <w:szCs w:val="26"/>
          <w:highlight w:val="white"/>
        </w:rPr>
      </w:pPr>
      <w:r w:rsidDel="00000000" w:rsidR="00000000" w:rsidRPr="00000000">
        <w:rPr>
          <w:rtl w:val="0"/>
        </w:rPr>
      </w:r>
    </w:p>
    <w:p w:rsidR="00000000" w:rsidDel="00000000" w:rsidP="00000000" w:rsidRDefault="00000000" w:rsidRPr="00000000" w14:paraId="00000029">
      <w:pPr>
        <w:contextualSpacing w:val="0"/>
        <w:jc w:val="center"/>
        <w:rPr>
          <w:color w:val="333333"/>
          <w:sz w:val="21"/>
          <w:szCs w:val="21"/>
          <w:highlight w:val="white"/>
        </w:rPr>
      </w:pPr>
      <w:r w:rsidDel="00000000" w:rsidR="00000000" w:rsidRPr="00000000">
        <w:rPr>
          <w:color w:val="333333"/>
          <w:sz w:val="21"/>
          <w:szCs w:val="21"/>
          <w:highlight w:val="white"/>
        </w:rPr>
        <w:drawing>
          <wp:inline distB="114300" distT="114300" distL="114300" distR="114300">
            <wp:extent cx="5943600" cy="787400"/>
            <wp:effectExtent b="0" l="0" r="0" t="0"/>
            <wp:docPr id="2"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5943600" cy="78740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contextualSpacing w:val="0"/>
        <w:jc w:val="center"/>
        <w:rPr>
          <w:color w:val="333333"/>
          <w:sz w:val="21"/>
          <w:szCs w:val="21"/>
          <w:highlight w:val="white"/>
        </w:rPr>
      </w:pPr>
      <w:r w:rsidDel="00000000" w:rsidR="00000000" w:rsidRPr="00000000">
        <w:rPr>
          <w:rtl w:val="0"/>
        </w:rPr>
      </w:r>
    </w:p>
    <w:p w:rsidR="00000000" w:rsidDel="00000000" w:rsidP="00000000" w:rsidRDefault="00000000" w:rsidRPr="00000000" w14:paraId="0000002B">
      <w:pPr>
        <w:contextualSpacing w:val="0"/>
        <w:rPr>
          <w:color w:val="222222"/>
          <w:highlight w:val="white"/>
        </w:rPr>
      </w:pPr>
      <w:r w:rsidDel="00000000" w:rsidR="00000000" w:rsidRPr="00000000">
        <w:rPr>
          <w:color w:val="222222"/>
          <w:highlight w:val="white"/>
          <w:rtl w:val="0"/>
        </w:rPr>
        <w:t xml:space="preserve">His fingers slide beneath my chin and he tilts my head up. Our faces are so close, his breath warms my lips, and my heart rate leaps forward. “You always make my day better,” he whispers before closing the gap and pressing his lips to mine in a soft kiss.</w:t>
      </w:r>
    </w:p>
    <w:p w:rsidR="00000000" w:rsidDel="00000000" w:rsidP="00000000" w:rsidRDefault="00000000" w:rsidRPr="00000000" w14:paraId="0000002C">
      <w:pPr>
        <w:contextualSpacing w:val="0"/>
        <w:rPr>
          <w:color w:val="222222"/>
          <w:highlight w:val="white"/>
        </w:rPr>
      </w:pPr>
      <w:r w:rsidDel="00000000" w:rsidR="00000000" w:rsidRPr="00000000">
        <w:rPr>
          <w:rtl w:val="0"/>
        </w:rPr>
      </w:r>
    </w:p>
    <w:p w:rsidR="00000000" w:rsidDel="00000000" w:rsidP="00000000" w:rsidRDefault="00000000" w:rsidRPr="00000000" w14:paraId="0000002D">
      <w:pPr>
        <w:contextualSpacing w:val="0"/>
        <w:rPr>
          <w:color w:val="222222"/>
          <w:highlight w:val="white"/>
        </w:rPr>
      </w:pPr>
      <w:r w:rsidDel="00000000" w:rsidR="00000000" w:rsidRPr="00000000">
        <w:rPr>
          <w:color w:val="222222"/>
          <w:highlight w:val="white"/>
          <w:rtl w:val="0"/>
        </w:rPr>
        <w:t xml:space="preserve">I swear I evolved on this earth just to kiss this man. It’s a long searching kiss that makes every inch of my skin tingle. His eyes lock on mine when we break apart. “We’re going to happen, doll. </w:t>
      </w:r>
    </w:p>
    <w:p w:rsidR="00000000" w:rsidDel="00000000" w:rsidP="00000000" w:rsidRDefault="00000000" w:rsidRPr="00000000" w14:paraId="0000002E">
      <w:pPr>
        <w:contextualSpacing w:val="0"/>
        <w:rPr>
          <w:color w:val="222222"/>
          <w:highlight w:val="white"/>
        </w:rPr>
      </w:pPr>
      <w:r w:rsidDel="00000000" w:rsidR="00000000" w:rsidRPr="00000000">
        <w:rPr>
          <w:color w:val="222222"/>
          <w:highlight w:val="white"/>
          <w:rtl w:val="0"/>
        </w:rPr>
        <w:t xml:space="preserve">Not here and not like this, but I won’t fight it anymore. Life’s too short not to be with the people you care about.”</w:t>
      </w:r>
    </w:p>
    <w:p w:rsidR="00000000" w:rsidDel="00000000" w:rsidP="00000000" w:rsidRDefault="00000000" w:rsidRPr="00000000" w14:paraId="0000002F">
      <w:pPr>
        <w:contextualSpacing w:val="0"/>
        <w:rPr>
          <w:color w:val="222222"/>
          <w:highlight w:val="white"/>
        </w:rPr>
      </w:pPr>
      <w:r w:rsidDel="00000000" w:rsidR="00000000" w:rsidRPr="00000000">
        <w:rPr>
          <w:rtl w:val="0"/>
        </w:rPr>
      </w:r>
    </w:p>
    <w:p w:rsidR="00000000" w:rsidDel="00000000" w:rsidP="00000000" w:rsidRDefault="00000000" w:rsidRPr="00000000" w14:paraId="00000030">
      <w:pPr>
        <w:contextualSpacing w:val="0"/>
        <w:rPr>
          <w:color w:val="222222"/>
          <w:highlight w:val="white"/>
        </w:rPr>
      </w:pPr>
      <w:r w:rsidDel="00000000" w:rsidR="00000000" w:rsidRPr="00000000">
        <w:rPr>
          <w:color w:val="222222"/>
          <w:highlight w:val="white"/>
          <w:rtl w:val="0"/>
        </w:rPr>
        <w:t xml:space="preserve">Mason’s bed is empty when I wake, but I can smell Parker’s scent on the sheets. The memory of the night before seems like a dream, his soft kisses and affectionate words.</w:t>
      </w:r>
    </w:p>
    <w:p w:rsidR="00000000" w:rsidDel="00000000" w:rsidP="00000000" w:rsidRDefault="00000000" w:rsidRPr="00000000" w14:paraId="00000031">
      <w:pPr>
        <w:contextualSpacing w:val="0"/>
        <w:rPr>
          <w:color w:val="222222"/>
          <w:highlight w:val="white"/>
        </w:rPr>
      </w:pPr>
      <w:r w:rsidDel="00000000" w:rsidR="00000000" w:rsidRPr="00000000">
        <w:rPr>
          <w:color w:val="222222"/>
          <w:highlight w:val="white"/>
          <w:rtl w:val="0"/>
        </w:rPr>
        <w:t xml:space="preserve">For the first time in six weeks, I’m not dreading the future. Parker has feelings for me. Maybe our timing isn’t the greatest, but it won’t stop us from seeing where this could go. Does he want a relationship? Parker is a notorious playboy. Is it naïve or narcissistic to think he’ll change for me?</w:t>
      </w:r>
    </w:p>
    <w:p w:rsidR="00000000" w:rsidDel="00000000" w:rsidP="00000000" w:rsidRDefault="00000000" w:rsidRPr="00000000" w14:paraId="00000032">
      <w:pPr>
        <w:contextualSpacing w:val="0"/>
        <w:rPr>
          <w:color w:val="222222"/>
          <w:highlight w:val="white"/>
        </w:rPr>
      </w:pPr>
      <w:r w:rsidDel="00000000" w:rsidR="00000000" w:rsidRPr="00000000">
        <w:rPr>
          <w:rtl w:val="0"/>
        </w:rPr>
      </w:r>
    </w:p>
    <w:p w:rsidR="00000000" w:rsidDel="00000000" w:rsidP="00000000" w:rsidRDefault="00000000" w:rsidRPr="00000000" w14:paraId="00000033">
      <w:pPr>
        <w:contextualSpacing w:val="0"/>
        <w:rPr>
          <w:color w:val="222222"/>
          <w:highlight w:val="white"/>
        </w:rPr>
      </w:pPr>
      <w:r w:rsidDel="00000000" w:rsidR="00000000" w:rsidRPr="00000000">
        <w:rPr>
          <w:rtl w:val="0"/>
        </w:rPr>
      </w:r>
    </w:p>
    <w:p w:rsidR="00000000" w:rsidDel="00000000" w:rsidP="00000000" w:rsidRDefault="00000000" w:rsidRPr="00000000" w14:paraId="00000034">
      <w:pPr>
        <w:contextualSpacing w:val="0"/>
        <w:rPr>
          <w:color w:val="333333"/>
          <w:sz w:val="21"/>
          <w:szCs w:val="21"/>
          <w:highlight w:val="white"/>
        </w:rPr>
      </w:pPr>
      <w:r w:rsidDel="00000000" w:rsidR="00000000" w:rsidRPr="00000000">
        <w:rPr>
          <w:rtl w:val="0"/>
        </w:rPr>
      </w:r>
    </w:p>
    <w:sectPr>
      <w:headerReference r:id="rId16"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Arial Unicode M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contextualSpacing w:val="0"/>
      <w:jc w:val="center"/>
      <w:rPr>
        <w:b w:val="1"/>
      </w:rPr>
    </w:pPr>
    <w:r w:rsidDel="00000000" w:rsidR="00000000" w:rsidRPr="00000000">
      <w:rPr>
        <w:rtl w:val="0"/>
      </w:rPr>
    </w:r>
  </w:p>
  <w:p w:rsidR="00000000" w:rsidDel="00000000" w:rsidP="00000000" w:rsidRDefault="00000000" w:rsidRPr="00000000" w14:paraId="00000036">
    <w:pPr>
      <w:contextualSpacing w:val="0"/>
      <w:jc w:val="center"/>
      <w:rPr>
        <w:b w:val="1"/>
      </w:rPr>
    </w:pPr>
    <w:r w:rsidDel="00000000" w:rsidR="00000000" w:rsidRPr="00000000">
      <w:rPr>
        <w:rtl w:val="0"/>
      </w:rPr>
    </w:r>
  </w:p>
  <w:p w:rsidR="00000000" w:rsidDel="00000000" w:rsidP="00000000" w:rsidRDefault="00000000" w:rsidRPr="00000000" w14:paraId="00000037">
    <w:pPr>
      <w:contextualSpacing w:val="0"/>
      <w:jc w:val="center"/>
      <w:rPr>
        <w:b w:val="1"/>
      </w:rPr>
    </w:pPr>
    <w:r w:rsidDel="00000000" w:rsidR="00000000" w:rsidRPr="00000000">
      <w:rPr>
        <w:b w:val="1"/>
        <w:rtl w:val="0"/>
      </w:rPr>
      <w:t xml:space="preserve">Parker (Striking Back Book 3) Press Kit</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amzn.to/2PtSCeR" TargetMode="External"/><Relationship Id="rId10" Type="http://schemas.openxmlformats.org/officeDocument/2006/relationships/hyperlink" Target="https://amzn.to/2Ccf74e" TargetMode="External"/><Relationship Id="rId13" Type="http://schemas.openxmlformats.org/officeDocument/2006/relationships/hyperlink" Target="http://bit.ly/ParkerGR" TargetMode="External"/><Relationship Id="rId12" Type="http://schemas.openxmlformats.org/officeDocument/2006/relationships/hyperlink" Target="https://amzn.to/2yg6Et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mzn.to/2CdYvcc" TargetMode="External"/><Relationship Id="rId15" Type="http://schemas.openxmlformats.org/officeDocument/2006/relationships/image" Target="media/image6.png"/><Relationship Id="rId14" Type="http://schemas.openxmlformats.org/officeDocument/2006/relationships/hyperlink" Target="http://bit.ly/ParkerBB" TargetMode="Externa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7.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